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16" w:rsidRPr="000323B0" w:rsidRDefault="003F2FF7" w:rsidP="005A06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П. 19 «о</w:t>
      </w:r>
      <w:r w:rsidR="005A0616" w:rsidRPr="000323B0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2</w:t>
      </w:r>
    </w:p>
    <w:tbl>
      <w:tblPr>
        <w:tblpPr w:leftFromText="180" w:rightFromText="180" w:bottomFromText="200" w:vertAnchor="page" w:horzAnchor="margin" w:tblpXSpec="center" w:tblpY="2836"/>
        <w:tblW w:w="1053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560"/>
        <w:gridCol w:w="5970"/>
      </w:tblGrid>
      <w:tr w:rsidR="005A0616" w:rsidRPr="000323B0" w:rsidTr="00E40CD2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АО «Аэропорт Южно-Сахалинск»</w:t>
            </w:r>
          </w:p>
        </w:tc>
      </w:tr>
      <w:tr w:rsidR="005A0616" w:rsidRPr="000323B0" w:rsidTr="00E40CD2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6501255385</w:t>
            </w:r>
          </w:p>
        </w:tc>
      </w:tr>
      <w:tr w:rsidR="005A0616" w:rsidRPr="000323B0" w:rsidTr="00E40CD2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693014, г. Южно-Сахалинск, Аэропорт</w:t>
            </w:r>
          </w:p>
        </w:tc>
      </w:tr>
      <w:tr w:rsidR="005A0616" w:rsidRPr="000323B0" w:rsidTr="00E40CD2">
        <w:trPr>
          <w:trHeight w:val="8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1.К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орпоративные правила осуществления закупок (включая использование конкурсов, аукционов)</w:t>
            </w:r>
          </w:p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23B0">
              <w:rPr>
                <w:rFonts w:ascii="Times New Roman" w:hAnsi="Times New Roman"/>
                <w:sz w:val="24"/>
                <w:szCs w:val="24"/>
              </w:rPr>
              <w:t xml:space="preserve">Закупки осуществляются в соответствии с 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от 18.07.2011 № 223-ФЗ «О закупках товаров, работ, услуг отдельными видами юридических лиц» и разработанным на его основании 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>Положением о закупках товаров, работ, услуг для нужд ОАО «Аэропорт Южно-Сахалинск» путем проведения открытых конкурсов, аукционов в электронной форме, запросов ценовых предложений, запросов предложений и закупок у единственного поставщика</w:t>
            </w:r>
            <w:proofErr w:type="gramEnd"/>
          </w:p>
        </w:tc>
      </w:tr>
      <w:tr w:rsidR="005A0616" w:rsidRPr="000323B0" w:rsidTr="00E40CD2">
        <w:trPr>
          <w:trHeight w:val="4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616" w:rsidRPr="000323B0" w:rsidRDefault="005A0616" w:rsidP="00E4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Сведения о проведенных закупках содержатся в прилагаемой  к настоящему документу Таблице </w:t>
            </w:r>
          </w:p>
        </w:tc>
      </w:tr>
    </w:tbl>
    <w:p w:rsidR="005A0616" w:rsidRPr="000323B0" w:rsidRDefault="005A0616" w:rsidP="005A06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23B0">
        <w:rPr>
          <w:rFonts w:ascii="Times New Roman" w:hAnsi="Times New Roman"/>
          <w:b/>
          <w:sz w:val="28"/>
          <w:szCs w:val="28"/>
        </w:rPr>
        <w:t>О способах приобретения, стоимости и объемах товаров, необходимых  для оказания услуг по передаче электроэнергии</w:t>
      </w:r>
    </w:p>
    <w:p w:rsidR="005A0616" w:rsidRPr="000323B0" w:rsidRDefault="005A0616" w:rsidP="005A06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5A0616" w:rsidRPr="000323B0" w:rsidRDefault="005A0616" w:rsidP="005A061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5A0616" w:rsidRDefault="005A0616" w:rsidP="005A0616">
      <w:pPr>
        <w:rPr>
          <w:sz w:val="24"/>
          <w:szCs w:val="24"/>
          <w:lang w:eastAsia="ru-RU"/>
        </w:rPr>
      </w:pPr>
    </w:p>
    <w:p w:rsidR="005A0616" w:rsidRDefault="005A0616" w:rsidP="005A0616">
      <w:pPr>
        <w:rPr>
          <w:sz w:val="24"/>
          <w:szCs w:val="24"/>
          <w:lang w:eastAsia="ru-RU"/>
        </w:rPr>
      </w:pPr>
    </w:p>
    <w:p w:rsidR="005A0616" w:rsidRPr="00A554CD" w:rsidRDefault="005A0616" w:rsidP="005A0616">
      <w:pPr>
        <w:jc w:val="right"/>
        <w:rPr>
          <w:rFonts w:ascii="Times New Roman" w:hAnsi="Times New Roman"/>
          <w:b/>
          <w:sz w:val="24"/>
          <w:szCs w:val="24"/>
        </w:rPr>
      </w:pPr>
      <w:r w:rsidRPr="000323B0">
        <w:rPr>
          <w:rFonts w:ascii="Times New Roman" w:hAnsi="Times New Roman"/>
          <w:sz w:val="24"/>
          <w:szCs w:val="24"/>
          <w:lang w:eastAsia="ru-RU"/>
        </w:rPr>
        <w:t>Начальник тендерного отдела</w:t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</w:r>
      <w:r w:rsidRPr="000323B0">
        <w:rPr>
          <w:rFonts w:ascii="Times New Roman" w:hAnsi="Times New Roman"/>
          <w:sz w:val="24"/>
          <w:szCs w:val="24"/>
          <w:lang w:eastAsia="ru-RU"/>
        </w:rPr>
        <w:tab/>
        <w:t xml:space="preserve">         Р.А. Мельник</w:t>
      </w:r>
      <w:r w:rsidRPr="000323B0">
        <w:rPr>
          <w:rFonts w:ascii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1"/>
        <w:gridCol w:w="3934"/>
        <w:gridCol w:w="13"/>
        <w:gridCol w:w="1696"/>
        <w:gridCol w:w="25"/>
        <w:gridCol w:w="2272"/>
      </w:tblGrid>
      <w:tr w:rsidR="005A0616" w:rsidTr="00E40CD2">
        <w:trPr>
          <w:trHeight w:val="276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по договору (руб.)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</w:tr>
      <w:tr w:rsidR="005A0616" w:rsidTr="00E40CD2">
        <w:trPr>
          <w:trHeight w:val="276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16" w:rsidRDefault="005A0616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616" w:rsidTr="00E40CD2">
        <w:trPr>
          <w:trHeight w:val="276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16" w:rsidRDefault="005A0616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16" w:rsidRDefault="005A0616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16" w:rsidRDefault="005A0616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16" w:rsidRDefault="005A0616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кондиционирования воздуха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161 600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топлива для автомобильного транспорта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проверке знаний в целях аттестации сотрудников САБ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0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6E3B40">
              <w:rPr>
                <w:rStyle w:val="2"/>
                <w:rFonts w:ascii="Times New Roman" w:hAnsi="Times New Roman"/>
              </w:rPr>
              <w:t xml:space="preserve">инженерных изысканий </w:t>
            </w:r>
            <w:r w:rsidRPr="006E3B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 объекте: </w:t>
            </w:r>
            <w:r w:rsidRPr="006E3B40">
              <w:rPr>
                <w:rFonts w:ascii="Times New Roman" w:hAnsi="Times New Roman"/>
                <w:sz w:val="24"/>
                <w:szCs w:val="24"/>
              </w:rPr>
              <w:t xml:space="preserve">«Оборудование наземной инфраструктуры воздушных линий местного значения» (Посадочная площадка на о. </w:t>
            </w:r>
            <w:proofErr w:type="spellStart"/>
            <w:r w:rsidRPr="006E3B40">
              <w:rPr>
                <w:rFonts w:ascii="Times New Roman" w:hAnsi="Times New Roman"/>
                <w:sz w:val="24"/>
                <w:szCs w:val="24"/>
              </w:rPr>
              <w:t>Парамушир</w:t>
            </w:r>
            <w:proofErr w:type="spellEnd"/>
            <w:r w:rsidRPr="006E3B40">
              <w:rPr>
                <w:rFonts w:ascii="Times New Roman" w:hAnsi="Times New Roman"/>
                <w:sz w:val="24"/>
                <w:szCs w:val="24"/>
              </w:rPr>
              <w:t xml:space="preserve"> Сахалинской области, расположенная на территории муниципального образования </w:t>
            </w:r>
            <w:proofErr w:type="spellStart"/>
            <w:r w:rsidRPr="006E3B40">
              <w:rPr>
                <w:rFonts w:ascii="Times New Roman" w:hAnsi="Times New Roman"/>
                <w:sz w:val="24"/>
                <w:szCs w:val="24"/>
              </w:rPr>
              <w:t>Северо-Курильский</w:t>
            </w:r>
            <w:proofErr w:type="spellEnd"/>
            <w:r w:rsidRPr="006E3B40">
              <w:rPr>
                <w:rFonts w:ascii="Times New Roman" w:hAnsi="Times New Roman"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E3B40">
              <w:rPr>
                <w:rFonts w:ascii="Times New Roman" w:hAnsi="Times New Roman"/>
                <w:bCs/>
                <w:sz w:val="24"/>
                <w:szCs w:val="24"/>
              </w:rPr>
              <w:t>ыполнение работ по объекту: «Аэропорт Южно-Сахалинск. Актуализация рабочей документации 38-7.11 АБК РСУ. Входная лестница. 2006г.»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257 469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сплит-системы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вентилятора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205 700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санаторно-курортных путевок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372 400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C6823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23"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экспертизы возможности использования заявленных радиоэлектронных средств и их электромагнитной совместимости с </w:t>
            </w:r>
            <w:proofErr w:type="gramStart"/>
            <w:r w:rsidRPr="008C6823">
              <w:rPr>
                <w:rFonts w:ascii="Times New Roman" w:hAnsi="Times New Roman"/>
                <w:sz w:val="24"/>
                <w:szCs w:val="24"/>
              </w:rPr>
              <w:t>действующими</w:t>
            </w:r>
            <w:proofErr w:type="gramEnd"/>
            <w:r w:rsidRPr="008C6823">
              <w:rPr>
                <w:rFonts w:ascii="Times New Roman" w:hAnsi="Times New Roman"/>
                <w:sz w:val="24"/>
                <w:szCs w:val="24"/>
              </w:rPr>
              <w:t xml:space="preserve"> и планируемыми для использования  РЭС на основании радиочастотных заявок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279 504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платных образовательных  услуг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447 300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у единственного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установки электронной биоакустической «Универсал-Акустик»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7E">
              <w:rPr>
                <w:rFonts w:ascii="Times New Roman" w:hAnsi="Times New Roman"/>
                <w:sz w:val="24"/>
                <w:szCs w:val="24"/>
              </w:rPr>
              <w:t>14.02.19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</w:t>
            </w:r>
            <w:r w:rsidRPr="000E1151">
              <w:rPr>
                <w:rFonts w:ascii="Times New Roman" w:hAnsi="Times New Roman"/>
                <w:sz w:val="24"/>
                <w:szCs w:val="24"/>
              </w:rPr>
              <w:t>автоматической пожарной сигнализации (АПС), системы охранного телевизионного наблюдения (СОТН), охранной сигнализации (ОС)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КПП  «Южное»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расположенной </w:t>
            </w:r>
            <w:r w:rsidRPr="000A3524">
              <w:rPr>
                <w:rFonts w:ascii="Times New Roman" w:hAnsi="Times New Roman"/>
                <w:sz w:val="24"/>
                <w:szCs w:val="24"/>
              </w:rPr>
              <w:t xml:space="preserve">по адресу: Сахалинская область, </w:t>
            </w:r>
            <w:proofErr w:type="spellStart"/>
            <w:r w:rsidRPr="000A3524">
              <w:rPr>
                <w:rFonts w:ascii="Times New Roman" w:hAnsi="Times New Roman"/>
                <w:sz w:val="24"/>
                <w:szCs w:val="24"/>
              </w:rPr>
              <w:t>Ногликский</w:t>
            </w:r>
            <w:proofErr w:type="spellEnd"/>
            <w:r w:rsidRPr="000A3524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A352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A3524">
              <w:rPr>
                <w:rFonts w:ascii="Times New Roman" w:hAnsi="Times New Roman"/>
                <w:sz w:val="24"/>
                <w:szCs w:val="24"/>
              </w:rPr>
              <w:t xml:space="preserve"> Ноглики,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аэропорт и монтаж </w:t>
            </w:r>
            <w:r w:rsidRPr="000E1151">
              <w:rPr>
                <w:rFonts w:ascii="Times New Roman" w:hAnsi="Times New Roman"/>
                <w:sz w:val="24"/>
                <w:szCs w:val="24"/>
              </w:rPr>
              <w:t>автоматической пожарной сигнализации (АПС), системы охранного телевизионного наблюдения (СОТН), охранной сигнализации (ОС)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КПП  «Северное» </w:t>
            </w:r>
            <w:r w:rsidRPr="000A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51">
              <w:rPr>
                <w:rFonts w:ascii="Times New Roman" w:hAnsi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E1151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27.02.19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146 700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19.02.19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периодических медицинских осмотров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188 788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F5E8F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E8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летных проверок светосигнального оборудования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441 600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C2673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2673">
              <w:rPr>
                <w:rFonts w:ascii="Times New Roman" w:hAnsi="Times New Roman"/>
                <w:sz w:val="24"/>
                <w:szCs w:val="24"/>
              </w:rPr>
              <w:t xml:space="preserve">ыполнение работ по объекту «Заключение о возможности эксплуатации самолетов типа </w:t>
            </w:r>
            <w:proofErr w:type="spellStart"/>
            <w:r w:rsidRPr="003C2673">
              <w:rPr>
                <w:rFonts w:ascii="Times New Roman" w:hAnsi="Times New Roman"/>
                <w:sz w:val="24"/>
                <w:szCs w:val="24"/>
              </w:rPr>
              <w:t>Boe</w:t>
            </w:r>
            <w:r w:rsidRPr="003C26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73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3C2673">
              <w:rPr>
                <w:rFonts w:ascii="Times New Roman" w:hAnsi="Times New Roman"/>
                <w:sz w:val="24"/>
                <w:szCs w:val="24"/>
              </w:rPr>
              <w:t xml:space="preserve"> 787-9 и </w:t>
            </w:r>
            <w:proofErr w:type="spellStart"/>
            <w:r w:rsidRPr="003C2673">
              <w:rPr>
                <w:rFonts w:ascii="Times New Roman" w:hAnsi="Times New Roman"/>
                <w:sz w:val="24"/>
                <w:szCs w:val="24"/>
              </w:rPr>
              <w:t>Airbus</w:t>
            </w:r>
            <w:proofErr w:type="spellEnd"/>
            <w:r w:rsidRPr="003C2673">
              <w:rPr>
                <w:rFonts w:ascii="Times New Roman" w:hAnsi="Times New Roman"/>
                <w:sz w:val="24"/>
                <w:szCs w:val="24"/>
              </w:rPr>
              <w:t xml:space="preserve"> А350-900 в аэропорту Южно-Сахалинск по методу ИКАР (ACN-PCN)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199 700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37C1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proofErr w:type="gramStart"/>
            <w:r w:rsidRPr="008437C1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объекта транспортной инфраструктуры</w:t>
            </w:r>
            <w:proofErr w:type="gram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245 000 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полиграфической продукции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280 800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95A6D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6D">
              <w:rPr>
                <w:rFonts w:ascii="Times New Roman" w:hAnsi="Times New Roman"/>
                <w:sz w:val="24"/>
                <w:szCs w:val="24"/>
              </w:rPr>
              <w:t xml:space="preserve">Оказание услуг по разработке: «Технико-экономического сравнения вариантов выбора участков под строительство посадочной площадки </w:t>
            </w:r>
            <w:proofErr w:type="gramStart"/>
            <w:r w:rsidRPr="00295A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95A6D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295A6D">
              <w:rPr>
                <w:rFonts w:ascii="Times New Roman" w:hAnsi="Times New Roman"/>
                <w:sz w:val="24"/>
                <w:szCs w:val="24"/>
              </w:rPr>
              <w:t>Парамушир</w:t>
            </w:r>
            <w:proofErr w:type="spellEnd"/>
            <w:r w:rsidRPr="0029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5A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95A6D">
              <w:rPr>
                <w:rFonts w:ascii="Times New Roman" w:hAnsi="Times New Roman"/>
                <w:sz w:val="24"/>
                <w:szCs w:val="24"/>
              </w:rPr>
              <w:t xml:space="preserve"> объекту «Оборудование наземной инфраструктуры воздушных линий местного значения»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перевозке крупногабаритного груза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C2673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полиуретановых ножей для отвала подметально-продувочной машины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249 599,95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ремонтного материала для ремонта бетонных покрытий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891 500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летных проверок ССО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689 500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ремонтного материала для ремонта асфальтобетонных покрытий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417 900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кассетных металлических щеток для аэродромных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продувочно-подметальных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2 121 600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комплекта оборудования для электротехнической лаборатории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комплекта специального оборудования для эвакуации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потерявших способность самостоятельно двигаться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19 800 000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специального снаряжения для пожарных спасателей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электросветосигнального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3 033 480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электросветосигнального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 рулежных дорожек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350 760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лампы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металлогалогенной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кварцевой горелкой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вешек сигнальных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352 920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светильников светодиодных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1 053 083,16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ламп аэродромных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D7133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33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D7133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33">
              <w:rPr>
                <w:rFonts w:ascii="Times New Roman" w:hAnsi="Times New Roman"/>
                <w:sz w:val="24"/>
                <w:szCs w:val="24"/>
              </w:rPr>
              <w:t xml:space="preserve">Разработка плана обеспечения транспортной безопасности объекта транспортной инфраструктуры – Филиал                 «Аэропорт </w:t>
            </w:r>
            <w:r w:rsidRPr="006D7133">
              <w:rPr>
                <w:rFonts w:ascii="Times New Roman" w:hAnsi="Times New Roman"/>
                <w:sz w:val="24"/>
                <w:szCs w:val="24"/>
              </w:rPr>
              <w:lastRenderedPageBreak/>
              <w:t>Ноглики»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245 000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6D7133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</w:t>
            </w:r>
            <w:r w:rsidRPr="00A76231">
              <w:rPr>
                <w:rFonts w:ascii="Times New Roman" w:hAnsi="Times New Roman"/>
                <w:bCs/>
                <w:sz w:val="24"/>
                <w:szCs w:val="24"/>
              </w:rPr>
              <w:t xml:space="preserve">   по</w:t>
            </w:r>
            <w:r w:rsidRPr="00A76231">
              <w:rPr>
                <w:rFonts w:ascii="Times New Roman" w:hAnsi="Times New Roman"/>
                <w:sz w:val="24"/>
                <w:szCs w:val="24"/>
              </w:rPr>
              <w:t xml:space="preserve"> организации строительства с возможностью привлечения субподрядчиков (соисполнителей) по объекту</w:t>
            </w:r>
            <w:r w:rsidRPr="00A7623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76231">
              <w:rPr>
                <w:rFonts w:ascii="Times New Roman" w:hAnsi="Times New Roman"/>
                <w:sz w:val="24"/>
                <w:szCs w:val="24"/>
              </w:rPr>
              <w:t>«Ремонт медицинских кабинетов»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290 004,62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</w:t>
            </w:r>
            <w:r w:rsidRPr="005E6A83">
              <w:rPr>
                <w:rFonts w:ascii="Times New Roman" w:hAnsi="Times New Roman"/>
                <w:bCs/>
                <w:sz w:val="24"/>
                <w:szCs w:val="24"/>
              </w:rPr>
              <w:t>продукт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5E6A83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для служебных собак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A83">
              <w:rPr>
                <w:rFonts w:ascii="Times New Roman" w:hAnsi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83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моющих средств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851 997,60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95A6D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разработке «Проекта освоения лесов»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248 400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5DC2">
              <w:rPr>
                <w:rFonts w:ascii="Times New Roman" w:hAnsi="Times New Roman"/>
                <w:sz w:val="24"/>
                <w:szCs w:val="24"/>
              </w:rPr>
              <w:t>казание консалтинговых услуг по проекту «Подготовка материалов о перспективных маршрутах МВЛ из аэропорта Южно-Сахалинск для участия в Евразийском форуме по развитию маршрутов NETWORK»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396 000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5DC2">
              <w:rPr>
                <w:rFonts w:ascii="Times New Roman" w:hAnsi="Times New Roman"/>
                <w:sz w:val="24"/>
                <w:szCs w:val="24"/>
              </w:rPr>
              <w:t>казание консалтинговых услуг по проекту «Подготовка презентационных материалов об аэропорте Южно-Сахалинск, а также о перспективных маршрутах из аэропорта Южно-Сахалинск для презентации на Рабочей группе по транспорту Форму АТЭС на русском и английском языках»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45286A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казание консалтинговых услуг по проекту «Подготовка материалов о перспективных маршрутах МВЛ из аэропорта Южно-Сахалинск» </w:t>
            </w:r>
            <w:proofErr w:type="spellStart"/>
            <w:r w:rsidRPr="0045286A">
              <w:rPr>
                <w:rFonts w:ascii="Times New Roman" w:hAnsi="Times New Roman"/>
                <w:sz w:val="24"/>
                <w:szCs w:val="24"/>
              </w:rPr>
              <w:t>дляучастия</w:t>
            </w:r>
            <w:proofErr w:type="spellEnd"/>
            <w:r w:rsidRPr="0045286A">
              <w:rPr>
                <w:rFonts w:ascii="Times New Roman" w:hAnsi="Times New Roman"/>
                <w:sz w:val="24"/>
                <w:szCs w:val="24"/>
              </w:rPr>
              <w:t xml:space="preserve">  в Евразийском форуме по развитию маршрутов NETWORK»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самоходной установки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3 166 080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осветительной мачты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компрессорного агрегата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коммутатора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844 374,34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краски для маркировки покрытий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1 816 159,68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промышленного осушителя воздуха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у единственного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поставщика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трал-прицепа</w:t>
            </w:r>
            <w:proofErr w:type="spellEnd"/>
            <w:proofErr w:type="gram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4 730 000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AF">
              <w:rPr>
                <w:rFonts w:ascii="Times New Roman" w:hAnsi="Times New Roman"/>
                <w:sz w:val="24"/>
                <w:szCs w:val="24"/>
              </w:rPr>
              <w:t>Выполнение работ по подготовке документов для сертификац</w:t>
            </w:r>
            <w:proofErr w:type="gramStart"/>
            <w:r w:rsidRPr="006967AF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Pr="006967AF">
              <w:rPr>
                <w:rFonts w:ascii="Times New Roman" w:hAnsi="Times New Roman"/>
                <w:sz w:val="24"/>
                <w:szCs w:val="24"/>
              </w:rPr>
              <w:t>родрома «Оха»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509 760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легкового автомобиля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1 043 900,00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95A6D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грузового бортового автомобиля с краном-манипулятором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5 725 000,00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проектированию объекта  капитального строительства «Крытая стоянка для хранения спецтехники»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387 417,89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защитно-восстанавливающего состава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272 440,00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45286A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дизель-генератора</w:t>
            </w:r>
            <w:proofErr w:type="spellEnd"/>
            <w:proofErr w:type="gram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1 463 375,19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инстроскопа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рентгенотелевизионного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конвейерного типа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10 979 000,00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дорожной машины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6 166 666,67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для горелок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388 525,00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«Замена электрощита в «Здании гаражных мастерских»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«Перевод электроснабжения МНО № 5 на ТП-2»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670 846,80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высоковольтных кабельных линий «ЦРП-ТП-12»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14 708 695,20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щитов типа ЩР-11 в ТП-11 и ТП-12»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4 821 868,80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AF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>объекту: «Ремонт высоковольтных кабельных линий «ТП-11-ТП-14»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3 886 276,80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967AF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устройству козырька над аварийным выходом в здан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ровокзала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303 592,56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здания ТП-11»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здания ТП-12»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3 256 000,00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«Ремонт здания гаражных мастерских»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4 485 000,00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работ: «Ремонт здания «Производственный цех»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2 835 264,00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«Замена электрощита в «Склад №3»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организации участия представителей Заказчика в международной конференции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установки электронной биоакустической  «Универсал-Акустик»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128D8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- видеокамер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368 992,00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фильтров и фильтрующих элементов для машин и автотракторной техники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1 494 788,67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пенообразователя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255 000,60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емкостей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3 449 946,00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монтаж перегородок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201 897,44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ГСМ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889 220,00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фасада бытовки службы спецтранспорта»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1 697 341,42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комбинированной аэродромной машины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9 553 000,00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взлетно-посадочной полосы, РД и перрона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2 999 236,00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33F1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существующего покрытия ИВПП. Участок с ПК 21+50 по ПК 28+50»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95A6D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автомобиля аварийно-спасательной службы на шасси «Соболь»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2 268 000,00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8B1E20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технической экспертизе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230E01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15DC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спецодежды,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спецобузи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СИЗ и сопутствующих товаров для работников филиала АО «Аэропорт Южно-Сахалинск» «Аэропорт Оха»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854 565,00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Аукцион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322AEC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45286A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геодезической съемке АНО и препятствий в районе аэродрома Оха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1 356 081,83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D2D4D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E3B40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спецодежды,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спецобузи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СИЗ и сопутствующих товаров для работников АО «Аэропорт Южно-Сахалинск»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10 183 703,00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5C357E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спецодежды,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спецобузи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СИЗ и сопутствующих товаров для работников филиала АО «Аэропорт Южно-Сахалинск» «Аэропорт Ноглики»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1 580 624,16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здания АБК РСУ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20 744 728,20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участка канализации связи от смотрового кабельного колодца до ввода в помещение защитного сооружения ГО № 16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163 382,00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287 357,00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противоводокристаллизационной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санаторно-курортных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124 960,00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199 170,00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6967AF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нефтепродуктов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гранулированного реагента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кабельного перехода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271 497,00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компьютерного оборудования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1 832 408,59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щита ЩО-70-2 с автоматическим выключателем номинальным током 2500А в здании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ЦРП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жидкого реагента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котельной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1 488 183,16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комнаты личного досмотра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316  557,65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Pr="000128D8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пожарно-охранной сигнализации в здании «Производственный цех»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603 540,24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шумозащитного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5 615 918,70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участка коллектора СТТ от колодца К-25 до КНС-2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473 913,35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988 233,22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пожарного водоема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689 208,84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системы вентиляции в «Котельной и АБК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СТО»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2 500 188,20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мастики для заливки швов и трещин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323 349,12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этапа работ из состава рабочей документации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ВЛ-0,4 кВ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208 634,40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</w:t>
            </w:r>
            <w:r w:rsidRPr="007C19CA">
              <w:rPr>
                <w:rFonts w:ascii="Times New Roman" w:hAnsi="Times New Roman"/>
                <w:sz w:val="24"/>
                <w:szCs w:val="24"/>
              </w:rPr>
              <w:t>орнитологического обследования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E40CD2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C19CA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proofErr w:type="gramStart"/>
            <w:r w:rsidRPr="007C19C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7C19CA">
              <w:rPr>
                <w:rFonts w:ascii="Times New Roman" w:hAnsi="Times New Roman"/>
                <w:sz w:val="24"/>
                <w:szCs w:val="24"/>
              </w:rPr>
              <w:t xml:space="preserve"> в здании ЭСТОП, гараже на 5  боксов, </w:t>
            </w:r>
            <w:proofErr w:type="spellStart"/>
            <w:r w:rsidRPr="007C19CA">
              <w:rPr>
                <w:rFonts w:ascii="Times New Roman" w:hAnsi="Times New Roman"/>
                <w:sz w:val="24"/>
                <w:szCs w:val="24"/>
              </w:rPr>
              <w:t>электроцехе</w:t>
            </w:r>
            <w:proofErr w:type="spell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CA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C19CA">
              <w:rPr>
                <w:rFonts w:ascii="Times New Roman" w:hAnsi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D2" w:rsidRDefault="00E40CD2" w:rsidP="00E4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33F1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33F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полимерной грунтовки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164 916,00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95A6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гаражного оборудования для ремонта и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спецавтотранспорта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2 738 740,00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70E76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лопаток ротора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шнекоротор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-90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387 500,00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15DC2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кабеля электропитания аэродромных огней и знаков РДВ на участке от знака А38 до знака А37 РДВ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330 107,50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AEC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45286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834 978,00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D2D4D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6E3B40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фронтального погрузчика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10 386 750,14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C357E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экскаватора колесного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13 200 000,00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пропитки для покрытий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армобетона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цементобетона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14 961 463,00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lastRenderedPageBreak/>
              <w:t>23.08.2019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Поставка газона готового двухлетнего в матах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719 000,00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Ремонт мачт освещения МНО № 5-11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6 501 600,00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09.08.2019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1B02A3">
              <w:rPr>
                <w:rFonts w:ascii="Times New Roman" w:hAnsi="Times New Roman"/>
                <w:sz w:val="24"/>
                <w:szCs w:val="24"/>
              </w:rPr>
              <w:t>периметрового</w:t>
            </w:r>
            <w:proofErr w:type="spellEnd"/>
            <w:r w:rsidRPr="001B02A3">
              <w:rPr>
                <w:rFonts w:ascii="Times New Roman" w:hAnsi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4 985 845,00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09.08.2019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bCs/>
                <w:sz w:val="24"/>
                <w:szCs w:val="24"/>
              </w:rPr>
              <w:t>Ремонт здания аварийно-спасательной станции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1 076 294,62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09.08.2019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bCs/>
                <w:sz w:val="24"/>
                <w:szCs w:val="24"/>
              </w:rPr>
              <w:t>Ремонт  санитарно-гигиенических  помещений с учетом программы Доступная среда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390 311,10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15.08.2019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bCs/>
                <w:sz w:val="24"/>
                <w:szCs w:val="24"/>
              </w:rPr>
              <w:t>Ремонт  аэровокзала, внутренняя отделка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2 294 606,48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Поставка запасных частей для спецтехники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1 699 830,00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09.08.2019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Ремонт фасада здания ЭСТОП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653 535,9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33F1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E0">
              <w:rPr>
                <w:rFonts w:ascii="Times New Roman" w:hAnsi="Times New Roman"/>
                <w:sz w:val="24"/>
                <w:szCs w:val="24"/>
              </w:rPr>
              <w:t>05.09.2019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ыполнение работ по объекту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 xml:space="preserve"> "Ремонт фасада </w:t>
            </w:r>
            <w:proofErr w:type="spellStart"/>
            <w:r w:rsidRPr="000B20E0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ммерческо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B20E0">
              <w:rPr>
                <w:rFonts w:ascii="Times New Roman" w:hAnsi="Times New Roman"/>
                <w:sz w:val="24"/>
                <w:szCs w:val="24"/>
              </w:rPr>
              <w:t xml:space="preserve"> склада"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95A6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 по объекту: «Ремонт автоматической пожарной сигнализации здания аэровокзала»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2 244 000,00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70E76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щебня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15DC2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радиатора для ДЭС аэропорта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AEC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45286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«Крытая стоянка для хранения спецтехники. Электроснабжение»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3 199 000,00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D2D4D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6E3B40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«АБК РСУ. Входная лестница»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16 830 000,00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C357E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пульта цифровой диспетчерской громкоговорящей связи и модуля аналоговых подключений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261 817,00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«Капитальный ремонт наружных инженерных сетей от ТК-4 до ввода в здание «Теплая стоянка № 2»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640 705,62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«Линии связи АБК РСУ – Производственный цех»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851 622,21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Летная проверка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3 659 500,00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ремонтного материала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574 200,00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котировок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консалтинговых услуг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услуг по проведению  проверок в целях аттестации сил обеспечения транспортной безопасности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оборудования технологического трубопровода перекачки авиатоплива ТС-1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15 771 247,13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объекту: «Снос зданий и рекультивация участка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Александровск-Сахалинском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5 946 020,00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«Прокладка участка наружных инженерных сетей к «Зданию гаражных мастерских» и «Зданию ВОХР»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8 222 209,20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«Ремонт крыши здания аэровокзала»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12 939 040,80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«Вынос щита электроосвещения стоянки»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244 248,91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«Здание АСС (ремонт въездного пандуса боксов)»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202 757,56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33F1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для спецтехники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830 141,92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95A6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аппаратно-программного комплекса электронной системы медицинских осмотров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1 539 809,00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70E76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ГСМ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1 124 564,00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15DC2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Снос здания гостиницы и рекультивация участка в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Зональном</w:t>
            </w:r>
            <w:proofErr w:type="gram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2 106 586,00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AEC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45286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шин для автомобилей и автотракторной техники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433 300,00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D2D4D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E0C9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видеокамер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508 644,00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C357E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ноутбуков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496 118,30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697 500,00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ограждения территории ОМТС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4 573 427,60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перевозке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уличных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видеокамер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АБК ССТ. Ремонт кровли и фасада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196 441,00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системы хранения данных и сервера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1 867 620,00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Крытая стоянка для хранения спецтехники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126 399 000,00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сувенирной продукции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557 630,00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оборудования для расширения системы хранения данных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2 018 400,00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оборудования связи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2 414 676,00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Аварийный ремонт участка теплоснабжения и холодного водоснабжения от ТК 21 до ЗСГО № 16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717 484,15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сопровождению программного обеспечения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133 800,00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связи «ТП-11-северо-восточный район аэродрома»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3 265 493,28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аппаратов дыхательных со сжатым воздухом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ствола пожарного лафетного с дистанционным управлением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C02C2E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C2E">
              <w:rPr>
                <w:rFonts w:ascii="Times New Roman" w:hAnsi="Times New Roman"/>
                <w:sz w:val="24"/>
                <w:szCs w:val="24"/>
              </w:rPr>
              <w:t xml:space="preserve">Ремонт входной группы здания </w:t>
            </w:r>
            <w:proofErr w:type="spellStart"/>
            <w:r w:rsidRPr="00C02C2E">
              <w:rPr>
                <w:rFonts w:ascii="Times New Roman" w:hAnsi="Times New Roman"/>
                <w:sz w:val="24"/>
                <w:szCs w:val="24"/>
              </w:rPr>
              <w:t>комерческого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58">
              <w:rPr>
                <w:rFonts w:ascii="Times New Roman" w:hAnsi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258">
              <w:rPr>
                <w:rFonts w:ascii="Times New Roman" w:hAnsi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C02C2E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C2E">
              <w:rPr>
                <w:rFonts w:ascii="Times New Roman" w:hAnsi="Times New Roman"/>
                <w:bCs/>
                <w:sz w:val="24"/>
                <w:szCs w:val="24"/>
              </w:rPr>
              <w:t>Разработка предложений по капитальному ремонту асфальтобетонных покрытий ИВПП, РД и перрона аэродрома Ноглики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7258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392 940,00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95A6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нефтепродуктов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42 030 000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870E76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сетевого коммутатора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462 708,84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15DC2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аккумуляторных батарей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385 572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15DC2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ТППэп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501 485,76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котировок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AEC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45286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объекту: «Теплая стоянка № 2 на 12 машин»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1 249 000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D2D4D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E0C9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источника бесперебойного питаний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765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565 207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5C357E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программ ЭВМ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322765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1 202 688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детских новогодних подарков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1 021 860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6C5D0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0D"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экспертизы сметной документации проекта: «Оборудование наземной инфраструктуры воздушных линий местного значения. Посадочная площадка самолётов на о. </w:t>
            </w:r>
            <w:proofErr w:type="spellStart"/>
            <w:r w:rsidRPr="006C5D0D">
              <w:rPr>
                <w:rFonts w:ascii="Times New Roman" w:hAnsi="Times New Roman"/>
                <w:sz w:val="24"/>
                <w:szCs w:val="24"/>
              </w:rPr>
              <w:t>Парамушир</w:t>
            </w:r>
            <w:proofErr w:type="spellEnd"/>
            <w:r w:rsidRPr="006C5D0D">
              <w:rPr>
                <w:rFonts w:ascii="Times New Roman" w:hAnsi="Times New Roman"/>
                <w:sz w:val="24"/>
                <w:szCs w:val="24"/>
              </w:rPr>
              <w:t xml:space="preserve"> Сахалинской области», расположенная на территории муниципального образования </w:t>
            </w:r>
            <w:proofErr w:type="spellStart"/>
            <w:r w:rsidRPr="006C5D0D">
              <w:rPr>
                <w:rFonts w:ascii="Times New Roman" w:hAnsi="Times New Roman"/>
                <w:sz w:val="24"/>
                <w:szCs w:val="24"/>
              </w:rPr>
              <w:t>Северо-Курильский</w:t>
            </w:r>
            <w:proofErr w:type="spellEnd"/>
            <w:r w:rsidRPr="006C5D0D"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Разработка технико-экономического сравнения вариантов выбора участков под строительство посадочной площадки на о. Шикотан по объекту: «Оборудование наземной инфраструктуры воздушных линий местного значения».</w:t>
            </w:r>
          </w:p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служебно-технической территории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399 000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(озеленению) части территории, прилегающей к привокзальной площади.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264 000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BD45C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выполнение кадастровых работ по образованию земельного участка для строительства объекта: «Цех бортового питания»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C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DB18E8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>27.11.19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DB18E8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>Поставка сервера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Pr="00DB18E8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>1 129 413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DB18E8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>27.11.19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DB18E8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 w:rsidRPr="00DB18E8">
              <w:rPr>
                <w:rFonts w:ascii="Times New Roman" w:hAnsi="Times New Roman"/>
                <w:sz w:val="24"/>
                <w:szCs w:val="24"/>
              </w:rPr>
              <w:t>глиссадных</w:t>
            </w:r>
            <w:proofErr w:type="spellEnd"/>
            <w:r w:rsidRPr="00DB18E8">
              <w:rPr>
                <w:rFonts w:ascii="Times New Roman" w:hAnsi="Times New Roman"/>
                <w:sz w:val="24"/>
                <w:szCs w:val="24"/>
              </w:rPr>
              <w:t xml:space="preserve"> огней линзовых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DB18E8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E8">
              <w:rPr>
                <w:rFonts w:ascii="Times New Roman" w:hAnsi="Times New Roman"/>
                <w:sz w:val="24"/>
                <w:szCs w:val="24"/>
              </w:rPr>
              <w:t>1 860 960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25.10.2019г.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proofErr w:type="gramStart"/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экспресс-доставке</w:t>
            </w:r>
            <w:proofErr w:type="spellEnd"/>
            <w:proofErr w:type="gram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прейскуранту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 xml:space="preserve">Закупка у единственного </w:t>
            </w:r>
            <w:r w:rsidRPr="00885F99">
              <w:rPr>
                <w:rFonts w:ascii="Times New Roman" w:hAnsi="Times New Roman"/>
                <w:sz w:val="24"/>
                <w:szCs w:val="24"/>
              </w:rPr>
              <w:lastRenderedPageBreak/>
              <w:t>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14.11.2019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гидроаккумулятора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картриджей и пластиковых карт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43 318,00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23.10.2019г.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программы 1С</w:t>
            </w:r>
            <w:proofErr w:type="gramStart"/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редприятие 8.3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86 400,00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услуги (Немкова О.Н.)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памятных нагрудных знаков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24 800,00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27.11.2019г.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запчастей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420BF" w:rsidRDefault="00992AFA" w:rsidP="0029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/>
              <w:jc w:val="center"/>
            </w:pPr>
            <w:r w:rsidRPr="00885F9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33F1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0B20E0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шлагбаума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637 200,00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8B1E20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295A6D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баллонов для дыхательных аппаратов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113 084,06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8B1E20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B1E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870E76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деселерометра электронного переносного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230E01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934F15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-видеокамер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880 593,00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322AEC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45286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инфракрасной паяльной станции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D2D4D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230E0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BE0C9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плавательной дорожки в бассейне для занятия плаванием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344 400,00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5C357E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3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оборудования для сварки и проверки оптической линии связи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825 279,99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кассетных металлических щеток для аэродромных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продувочно-подметальных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2 803 200,00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и/или сопровождение экземпляров систем Консультант Плюс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840 142,80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B12759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844 600,00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программного обеспечения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2 880 000,00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у единственного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услуг по перевозке крупногабаритного груза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290 000,00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</w:t>
            </w:r>
          </w:p>
        </w:tc>
      </w:tr>
      <w:tr w:rsidR="00992AFA" w:rsidTr="00E40CD2">
        <w:trPr>
          <w:trHeight w:val="141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  <w:r w:rsidRPr="001B02A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tabs>
                <w:tab w:val="left" w:pos="20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мониторов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206 081,36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FA" w:rsidRPr="001B02A3" w:rsidRDefault="00992AFA" w:rsidP="0029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</w:tr>
    </w:tbl>
    <w:p w:rsidR="005A0616" w:rsidRDefault="005A0616" w:rsidP="005A0616">
      <w:r>
        <w:tab/>
      </w:r>
    </w:p>
    <w:p w:rsidR="005A0616" w:rsidRPr="009F0F7A" w:rsidRDefault="005A0616" w:rsidP="005A0616">
      <w:pPr>
        <w:rPr>
          <w:rFonts w:ascii="Times New Roman" w:hAnsi="Times New Roman"/>
          <w:sz w:val="24"/>
          <w:szCs w:val="24"/>
        </w:rPr>
      </w:pPr>
      <w:r w:rsidRPr="009F0F7A">
        <w:rPr>
          <w:rFonts w:ascii="Times New Roman" w:hAnsi="Times New Roman"/>
          <w:sz w:val="24"/>
          <w:szCs w:val="24"/>
        </w:rPr>
        <w:t>Начальник тендерного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Р.А. Мельник</w:t>
      </w:r>
    </w:p>
    <w:p w:rsidR="004958F2" w:rsidRPr="005A0616" w:rsidRDefault="004958F2">
      <w:pPr>
        <w:rPr>
          <w:sz w:val="28"/>
          <w:szCs w:val="28"/>
        </w:rPr>
      </w:pPr>
    </w:p>
    <w:sectPr w:rsidR="004958F2" w:rsidRPr="005A0616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616"/>
    <w:rsid w:val="003F2FF7"/>
    <w:rsid w:val="00481A20"/>
    <w:rsid w:val="004958F2"/>
    <w:rsid w:val="005A0616"/>
    <w:rsid w:val="00677E16"/>
    <w:rsid w:val="00912CA9"/>
    <w:rsid w:val="00974A4D"/>
    <w:rsid w:val="00992AFA"/>
    <w:rsid w:val="00A002B8"/>
    <w:rsid w:val="00AF5298"/>
    <w:rsid w:val="00E4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6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A061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A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16"/>
    <w:rPr>
      <w:rFonts w:ascii="Tahoma" w:eastAsia="Calibri" w:hAnsi="Tahoma" w:cs="Tahoma"/>
      <w:b w:val="0"/>
      <w:sz w:val="16"/>
      <w:szCs w:val="16"/>
    </w:rPr>
  </w:style>
  <w:style w:type="character" w:customStyle="1" w:styleId="2">
    <w:name w:val="Основной текст (2) + Полужирный"/>
    <w:basedOn w:val="a0"/>
    <w:rsid w:val="00E40CD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4</cp:revision>
  <dcterms:created xsi:type="dcterms:W3CDTF">2020-02-14T01:02:00Z</dcterms:created>
  <dcterms:modified xsi:type="dcterms:W3CDTF">2020-02-18T00:44:00Z</dcterms:modified>
</cp:coreProperties>
</file>